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D5" w:rsidRPr="0081350F" w:rsidRDefault="00CB3FD5" w:rsidP="00CB3FD5">
      <w:pPr>
        <w:jc w:val="center"/>
        <w:rPr>
          <w:rFonts w:asciiTheme="minorHAnsi" w:hAnsiTheme="minorHAnsi" w:cstheme="majorHAnsi"/>
          <w:b/>
          <w:sz w:val="32"/>
          <w:szCs w:val="32"/>
        </w:rPr>
      </w:pPr>
      <w:r w:rsidRPr="0081350F">
        <w:rPr>
          <w:b/>
          <w:sz w:val="32"/>
          <w:szCs w:val="32"/>
        </w:rPr>
        <w:t xml:space="preserve">Výzva na predloženie </w:t>
      </w:r>
      <w:r w:rsidR="00106D37">
        <w:rPr>
          <w:b/>
          <w:sz w:val="32"/>
          <w:szCs w:val="32"/>
        </w:rPr>
        <w:t xml:space="preserve">cenovej </w:t>
      </w:r>
      <w:r w:rsidRPr="0081350F">
        <w:rPr>
          <w:b/>
          <w:sz w:val="32"/>
          <w:szCs w:val="32"/>
        </w:rPr>
        <w:t xml:space="preserve">ponuky </w:t>
      </w:r>
    </w:p>
    <w:p w:rsidR="00CB3FD5" w:rsidRDefault="00106D37" w:rsidP="00CB3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CB3FD5" w:rsidRPr="0081350F">
        <w:rPr>
          <w:b/>
          <w:sz w:val="28"/>
          <w:szCs w:val="28"/>
        </w:rPr>
        <w:t>Ú</w:t>
      </w:r>
      <w:r w:rsidR="00CB3FD5" w:rsidRPr="0081350F">
        <w:rPr>
          <w:b/>
          <w:sz w:val="28"/>
          <w:szCs w:val="28"/>
        </w:rPr>
        <w:t>prava terénu pri materskej škôlke</w:t>
      </w:r>
      <w:r>
        <w:rPr>
          <w:b/>
          <w:sz w:val="28"/>
          <w:szCs w:val="28"/>
        </w:rPr>
        <w:t>“</w:t>
      </w:r>
    </w:p>
    <w:p w:rsidR="00BD0700" w:rsidRDefault="00BD0700" w:rsidP="00CB3FD5">
      <w:pPr>
        <w:jc w:val="center"/>
        <w:rPr>
          <w:b/>
          <w:sz w:val="28"/>
          <w:szCs w:val="28"/>
        </w:rPr>
      </w:pPr>
    </w:p>
    <w:p w:rsidR="00BD0700" w:rsidRPr="0081350F" w:rsidRDefault="00BD0700" w:rsidP="00CB3FD5">
      <w:pPr>
        <w:jc w:val="center"/>
        <w:rPr>
          <w:b/>
          <w:sz w:val="28"/>
          <w:szCs w:val="28"/>
        </w:rPr>
      </w:pPr>
    </w:p>
    <w:p w:rsidR="00CB3FD5" w:rsidRDefault="00CB3FD5" w:rsidP="00CB3FD5">
      <w:pPr>
        <w:jc w:val="center"/>
        <w:rPr>
          <w:sz w:val="28"/>
          <w:szCs w:val="28"/>
        </w:rPr>
      </w:pPr>
    </w:p>
    <w:p w:rsidR="00CB3FD5" w:rsidRPr="00CB3FD5" w:rsidRDefault="00CB3FD5" w:rsidP="00BD0700">
      <w:pPr>
        <w:jc w:val="both"/>
      </w:pPr>
      <w:r>
        <w:t>Obec Ochodnica, Ochodnica 121, 023 35 Ochodnica</w:t>
      </w:r>
      <w:r w:rsidRPr="00CB3FD5">
        <w:t xml:space="preserve">, ako verejný obstarávateľ v zmysle § </w:t>
      </w:r>
      <w:r w:rsidR="007975D9">
        <w:t>7</w:t>
      </w:r>
      <w:r w:rsidR="00BD0700">
        <w:t xml:space="preserve"> </w:t>
      </w:r>
      <w:r w:rsidRPr="00CB3FD5">
        <w:t xml:space="preserve">ods.1 písm. </w:t>
      </w:r>
      <w:r w:rsidR="007975D9">
        <w:t>b</w:t>
      </w:r>
      <w:r w:rsidRPr="00CB3FD5">
        <w:t xml:space="preserve">) zákona č. </w:t>
      </w:r>
      <w:r w:rsidR="007975D9">
        <w:t>343/2015</w:t>
      </w:r>
      <w:r w:rsidRPr="00CB3FD5">
        <w:t xml:space="preserve"> Z.</w:t>
      </w:r>
      <w:r w:rsidR="00BD0700">
        <w:t xml:space="preserve"> </w:t>
      </w:r>
      <w:r w:rsidRPr="00CB3FD5">
        <w:t>z. o verejnom obstarávaní a o zmene a doplnení niektorých</w:t>
      </w:r>
    </w:p>
    <w:p w:rsidR="00063C7A" w:rsidRDefault="00CB3FD5" w:rsidP="00BD0700">
      <w:pPr>
        <w:jc w:val="both"/>
      </w:pPr>
      <w:r w:rsidRPr="00CB3FD5">
        <w:t>zákonov v znení neskorších predpisov (ďalej len „zákon o ve</w:t>
      </w:r>
      <w:r w:rsidR="00BD0700">
        <w:t xml:space="preserve">rejnom obstarávaní“) na verejné </w:t>
      </w:r>
      <w:r w:rsidRPr="00CB3FD5">
        <w:t xml:space="preserve">obstarávanie zákazky: </w:t>
      </w:r>
      <w:r w:rsidR="00063C7A">
        <w:t>„</w:t>
      </w:r>
      <w:r w:rsidR="007975D9">
        <w:t>Úprava terénu pri materskej škôlke</w:t>
      </w:r>
      <w:r w:rsidR="00063C7A">
        <w:t>“</w:t>
      </w:r>
      <w:r w:rsidR="007975D9">
        <w:t xml:space="preserve"> </w:t>
      </w:r>
      <w:r w:rsidR="00063C7A">
        <w:t>neuplatňuje ustanovenia zákona o verejnom obstarávaní z dôvodu zákazky s nízkou hodnotou</w:t>
      </w:r>
      <w:r w:rsidR="00360593">
        <w:t xml:space="preserve"> ( § 1 ods. 14 zákona o verejnom obstar</w:t>
      </w:r>
      <w:r w:rsidR="0081350F">
        <w:t>á</w:t>
      </w:r>
      <w:r w:rsidR="00360593">
        <w:t>vaní</w:t>
      </w:r>
      <w:r w:rsidR="0081350F">
        <w:t>)</w:t>
      </w:r>
      <w:r w:rsidR="00063C7A">
        <w:t xml:space="preserve">. </w:t>
      </w:r>
    </w:p>
    <w:p w:rsidR="007205E0" w:rsidRDefault="00063C7A" w:rsidP="00BD0700">
      <w:pPr>
        <w:jc w:val="both"/>
      </w:pPr>
      <w:r>
        <w:t xml:space="preserve">Verejný obstarávateľ vyzýva subjekty na predloženie </w:t>
      </w:r>
      <w:r w:rsidR="00403A08">
        <w:t xml:space="preserve">cenovej </w:t>
      </w:r>
      <w:r>
        <w:t xml:space="preserve">ponuky. </w:t>
      </w:r>
    </w:p>
    <w:p w:rsidR="007205E0" w:rsidRDefault="007205E0" w:rsidP="00CB3FD5">
      <w:pPr>
        <w:jc w:val="both"/>
      </w:pPr>
    </w:p>
    <w:p w:rsidR="00063C7A" w:rsidRPr="00063C7A" w:rsidRDefault="00063C7A" w:rsidP="00063C7A">
      <w:pPr>
        <w:rPr>
          <w:b/>
        </w:rPr>
      </w:pPr>
      <w:r w:rsidRPr="00063C7A">
        <w:rPr>
          <w:b/>
        </w:rPr>
        <w:t>1. Identifikácia verejného obstarávateľa:</w:t>
      </w:r>
    </w:p>
    <w:p w:rsidR="00063C7A" w:rsidRDefault="00063C7A" w:rsidP="00063C7A">
      <w:r>
        <w:t xml:space="preserve">Verejný obstarávateľ v zmysle § </w:t>
      </w:r>
      <w:r>
        <w:t>7</w:t>
      </w:r>
      <w:r>
        <w:t xml:space="preserve"> ods.1 písm. </w:t>
      </w:r>
      <w:r>
        <w:t>b</w:t>
      </w:r>
      <w:r w:rsidR="00041DC6">
        <w:t>)</w:t>
      </w:r>
      <w:r>
        <w:t xml:space="preserve"> zákona o verejnom obstarávaní:</w:t>
      </w:r>
    </w:p>
    <w:p w:rsidR="00063C7A" w:rsidRDefault="00BD0700" w:rsidP="00063C7A">
      <w:r>
        <w:t>N</w:t>
      </w:r>
      <w:r w:rsidR="00063C7A">
        <w:t xml:space="preserve">ázov: </w:t>
      </w:r>
      <w:r w:rsidR="00063C7A">
        <w:t>Obec Ochodnica</w:t>
      </w:r>
    </w:p>
    <w:p w:rsidR="00063C7A" w:rsidRDefault="00063C7A" w:rsidP="00063C7A">
      <w:r>
        <w:t>Ochodnica 121, 023 35 Ochodnica</w:t>
      </w:r>
    </w:p>
    <w:p w:rsidR="00063C7A" w:rsidRDefault="00063C7A" w:rsidP="00063C7A">
      <w:r>
        <w:t xml:space="preserve">IČO: </w:t>
      </w:r>
      <w:r w:rsidR="00F20495" w:rsidRPr="00F20495">
        <w:t>00</w:t>
      </w:r>
      <w:r w:rsidR="00F20495">
        <w:t> </w:t>
      </w:r>
      <w:r w:rsidR="00F20495" w:rsidRPr="00F20495">
        <w:t>314</w:t>
      </w:r>
      <w:r w:rsidR="00F20495">
        <w:t xml:space="preserve"> </w:t>
      </w:r>
      <w:bookmarkStart w:id="0" w:name="_GoBack"/>
      <w:bookmarkEnd w:id="0"/>
      <w:r w:rsidR="00F20495" w:rsidRPr="00F20495">
        <w:t>153</w:t>
      </w:r>
    </w:p>
    <w:p w:rsidR="00063C7A" w:rsidRPr="00063C7A" w:rsidRDefault="00063C7A" w:rsidP="00063C7A">
      <w:r>
        <w:t xml:space="preserve">Kontaktná osoba: </w:t>
      </w:r>
      <w:r w:rsidRPr="00063C7A">
        <w:t>Radoslav Ďuroška, starosta obce: tel. 0907 886 944</w:t>
      </w:r>
    </w:p>
    <w:p w:rsidR="00063C7A" w:rsidRPr="00063C7A" w:rsidRDefault="00063C7A" w:rsidP="00063C7A">
      <w:r w:rsidRPr="00063C7A">
        <w:t>p. Dana Červená, zamestnanec Obecného úradu: tel. 0902 748</w:t>
      </w:r>
    </w:p>
    <w:p w:rsidR="007205E0" w:rsidRDefault="00063C7A" w:rsidP="00063C7A">
      <w:r>
        <w:t xml:space="preserve">Ďalšie informácie možno získať na  uvedenej adrese a kontaktnom </w:t>
      </w:r>
      <w:r>
        <w:t>tel. čísle</w:t>
      </w:r>
      <w:r w:rsidR="00041DC6">
        <w:t>.</w:t>
      </w:r>
    </w:p>
    <w:p w:rsidR="007205E0" w:rsidRDefault="007205E0" w:rsidP="00CB3FD5">
      <w:pPr>
        <w:jc w:val="both"/>
      </w:pPr>
    </w:p>
    <w:p w:rsidR="007205E0" w:rsidRDefault="00063C7A" w:rsidP="00403A08">
      <w:r w:rsidRPr="00063C7A">
        <w:rPr>
          <w:b/>
        </w:rPr>
        <w:t>2. Predmet zákazky/Názov zákazky</w:t>
      </w:r>
      <w:r>
        <w:t xml:space="preserve">: </w:t>
      </w:r>
      <w:r w:rsidR="00BD0700" w:rsidRPr="00BD0700">
        <w:t>Úprava terénu pri materskej škôlke</w:t>
      </w:r>
      <w:r w:rsidR="00BD0700">
        <w:t xml:space="preserve"> (</w:t>
      </w:r>
      <w:r>
        <w:t>výkopové a zemné práce</w:t>
      </w:r>
      <w:r w:rsidR="00BD0700">
        <w:t>)</w:t>
      </w:r>
      <w:r>
        <w:t xml:space="preserve"> </w:t>
      </w:r>
    </w:p>
    <w:p w:rsidR="00403A08" w:rsidRPr="00403A08" w:rsidRDefault="00403A08" w:rsidP="00403A08">
      <w:pPr>
        <w:jc w:val="both"/>
        <w:rPr>
          <w:b/>
          <w:bCs/>
        </w:rPr>
      </w:pPr>
      <w:r w:rsidRPr="00403A08">
        <w:rPr>
          <w:b/>
          <w:bCs/>
        </w:rPr>
        <w:t>Popis objektu:</w:t>
      </w:r>
    </w:p>
    <w:p w:rsidR="00403A08" w:rsidRPr="00403A08" w:rsidRDefault="00403A08" w:rsidP="00403A08">
      <w:pPr>
        <w:jc w:val="both"/>
        <w:rPr>
          <w:b/>
          <w:bCs/>
        </w:rPr>
      </w:pPr>
      <w:r w:rsidRPr="00403A08">
        <w:t>Svah pod murovaným plotom dĺžka 41m vodorovná šírka svahu na začiatku 2,4m na konci 2m výška svahu v najvyššom bode cca 1,2m</w:t>
      </w:r>
    </w:p>
    <w:p w:rsidR="00403A08" w:rsidRPr="00403A08" w:rsidRDefault="00403A08" w:rsidP="00403A08">
      <w:pPr>
        <w:jc w:val="both"/>
      </w:pPr>
      <w:r w:rsidRPr="00403A08">
        <w:rPr>
          <w:b/>
        </w:rPr>
        <w:t>Popis práce:</w:t>
      </w:r>
    </w:p>
    <w:p w:rsidR="007205E0" w:rsidRPr="00403A08" w:rsidRDefault="00403A08" w:rsidP="00403A08">
      <w:pPr>
        <w:jc w:val="both"/>
      </w:pPr>
      <w:r w:rsidRPr="00403A08">
        <w:t xml:space="preserve">Zrovnanie svahu od kraja cestnej komunikácie o cca 80 cm vodorovnej dĺžky na začiatku a cca 60 cm na konci, do hĺbky 10 cm pod úroveň cesty. Zošikmenie zostávajúceho svahu s odstupom 30 cm od murovaného oplotenia (bez oporného múru alebo iného zabezpečenia zeminy pred eróziou či zosuvom, nie je pravdepodobne možné odobranie väčšej vodorovnej dĺžky). Následné navezenie kameniva frakcie 16/32, zrovnanie a zhutnenie povrchu vibračnou doskou. </w:t>
      </w:r>
    </w:p>
    <w:p w:rsidR="00403A08" w:rsidRPr="00403A08" w:rsidRDefault="00403A08" w:rsidP="00403A08">
      <w:pPr>
        <w:shd w:val="clear" w:color="auto" w:fill="FFFFFF"/>
        <w:rPr>
          <w:rFonts w:eastAsia="Times New Roman"/>
          <w:b/>
          <w:lang w:eastAsia="ko-KR"/>
        </w:rPr>
      </w:pPr>
      <w:r w:rsidRPr="00403A08">
        <w:rPr>
          <w:rFonts w:eastAsia="Times New Roman"/>
          <w:b/>
          <w:lang w:eastAsia="ko-KR"/>
        </w:rPr>
        <w:t>Doplnok k predmetu zákazky:</w:t>
      </w:r>
    </w:p>
    <w:p w:rsidR="00403A08" w:rsidRPr="00403A08" w:rsidRDefault="00403A08" w:rsidP="00403A08">
      <w:pPr>
        <w:shd w:val="clear" w:color="auto" w:fill="FFFFFF"/>
        <w:rPr>
          <w:rFonts w:eastAsia="Times New Roman"/>
          <w:lang w:eastAsia="ko-KR"/>
        </w:rPr>
      </w:pPr>
      <w:r w:rsidRPr="00403A08">
        <w:rPr>
          <w:rFonts w:eastAsia="Times New Roman"/>
          <w:lang w:eastAsia="ko-KR"/>
        </w:rPr>
        <w:t>Vývoz vykopanej hliny bude zabezpečený do vzdialenosti približne 1 km od miesta realizácie</w:t>
      </w:r>
      <w:r w:rsidRPr="00403A08">
        <w:rPr>
          <w:rFonts w:eastAsia="Times New Roman"/>
          <w:lang w:eastAsia="ko-KR"/>
        </w:rPr>
        <w:t xml:space="preserve"> prác, presné miesto určí obec.</w:t>
      </w:r>
    </w:p>
    <w:p w:rsidR="00403A08" w:rsidRPr="00403A08" w:rsidRDefault="00403A08" w:rsidP="00403A08">
      <w:pPr>
        <w:shd w:val="clear" w:color="auto" w:fill="FFFFFF"/>
        <w:rPr>
          <w:rFonts w:asciiTheme="minorHAnsi" w:eastAsia="Times New Roman" w:hAnsiTheme="minorHAnsi" w:cstheme="majorHAnsi"/>
          <w:sz w:val="28"/>
          <w:szCs w:val="28"/>
          <w:lang w:eastAsia="ko-KR"/>
        </w:rPr>
      </w:pPr>
      <w:r w:rsidRPr="00403A08">
        <w:rPr>
          <w:rFonts w:eastAsia="Times New Roman"/>
          <w:lang w:eastAsia="ko-KR"/>
        </w:rPr>
        <w:t>Uchádzač zabezpečí súčinnosť pri prekládke stĺpa vrátane výkopových prác a zakopania stĺpa v mieste určenom obcou</w:t>
      </w:r>
      <w:r w:rsidRPr="00403A08">
        <w:rPr>
          <w:rFonts w:asciiTheme="minorHAnsi" w:eastAsia="Times New Roman" w:hAnsiTheme="minorHAnsi" w:cstheme="majorHAnsi"/>
          <w:sz w:val="28"/>
          <w:szCs w:val="28"/>
          <w:lang w:eastAsia="ko-KR"/>
        </w:rPr>
        <w:t>.</w:t>
      </w:r>
    </w:p>
    <w:p w:rsidR="00360593" w:rsidRPr="00360593" w:rsidRDefault="00360593" w:rsidP="00360593">
      <w:pPr>
        <w:shd w:val="clear" w:color="auto" w:fill="FFFFFF"/>
        <w:rPr>
          <w:rFonts w:eastAsia="Times New Roman"/>
          <w:b/>
          <w:lang w:eastAsia="ko-KR"/>
        </w:rPr>
      </w:pPr>
      <w:r w:rsidRPr="00360593">
        <w:rPr>
          <w:rFonts w:eastAsia="Times New Roman"/>
          <w:b/>
          <w:lang w:eastAsia="ko-KR"/>
        </w:rPr>
        <w:t>Bezpečnosť práce a zodpovednosť:</w:t>
      </w:r>
    </w:p>
    <w:p w:rsidR="00360593" w:rsidRPr="00360593" w:rsidRDefault="00360593" w:rsidP="00360593">
      <w:pPr>
        <w:shd w:val="clear" w:color="auto" w:fill="FFFFFF"/>
        <w:jc w:val="both"/>
        <w:rPr>
          <w:rFonts w:eastAsia="Times New Roman"/>
          <w:lang w:eastAsia="ko-KR"/>
        </w:rPr>
      </w:pPr>
      <w:r w:rsidRPr="00360593">
        <w:rPr>
          <w:rFonts w:eastAsia="Times New Roman"/>
          <w:lang w:eastAsia="ko-KR"/>
        </w:rPr>
        <w:t>Zhotoviteľ je povinný zabezpečiť bezpečnosť pri realizácii prác podľa platných predpisov. Všetky následky a škody vzniknuté v dôsledku zrútenia oporného múru alebo iných konštrukcií berie na seba zhotoviteľ.</w:t>
      </w:r>
    </w:p>
    <w:p w:rsidR="007205E0" w:rsidRPr="00360593" w:rsidRDefault="007205E0" w:rsidP="00CB3FD5">
      <w:pPr>
        <w:jc w:val="both"/>
      </w:pPr>
    </w:p>
    <w:p w:rsidR="007205E0" w:rsidRPr="00041DC6" w:rsidRDefault="00403A08" w:rsidP="00CB3FD5">
      <w:pPr>
        <w:jc w:val="both"/>
      </w:pPr>
      <w:r w:rsidRPr="00403A08">
        <w:rPr>
          <w:b/>
        </w:rPr>
        <w:t>3. Termín dodania predmetu zákazky</w:t>
      </w:r>
      <w:r w:rsidR="00041DC6">
        <w:rPr>
          <w:b/>
        </w:rPr>
        <w:t xml:space="preserve">:  </w:t>
      </w:r>
      <w:r w:rsidR="00041DC6" w:rsidRPr="00041DC6">
        <w:t>do 15 8.2025</w:t>
      </w:r>
    </w:p>
    <w:p w:rsidR="007205E0" w:rsidRDefault="007205E0" w:rsidP="00CB3FD5">
      <w:pPr>
        <w:jc w:val="both"/>
      </w:pPr>
    </w:p>
    <w:p w:rsidR="00403A08" w:rsidRPr="00403A08" w:rsidRDefault="00403A08" w:rsidP="00CB3FD5">
      <w:pPr>
        <w:jc w:val="both"/>
        <w:rPr>
          <w:b/>
        </w:rPr>
      </w:pPr>
      <w:r w:rsidRPr="00403A08">
        <w:rPr>
          <w:b/>
        </w:rPr>
        <w:t>4. Spôsob predloženia ponuky</w:t>
      </w:r>
    </w:p>
    <w:p w:rsidR="00403A08" w:rsidRPr="00403A08" w:rsidRDefault="00403A08" w:rsidP="00403A08">
      <w:pPr>
        <w:jc w:val="both"/>
        <w:rPr>
          <w:color w:val="516A84"/>
          <w:shd w:val="clear" w:color="auto" w:fill="FFFFFF"/>
        </w:rPr>
      </w:pPr>
      <w:r w:rsidRPr="00403A08">
        <w:t>Cenová ponuka musí byť písomným dokumentom obsahujúcim: označenie uchádzača (IČO), kontaktné údaje (e-mail, telefónne číslo) a podpis zodpovednej osoby</w:t>
      </w:r>
      <w:r>
        <w:t xml:space="preserve">, </w:t>
      </w:r>
      <w:r w:rsidRPr="00403A08">
        <w:rPr>
          <w:color w:val="516A84"/>
          <w:shd w:val="clear" w:color="auto" w:fill="FFFFFF"/>
        </w:rPr>
        <w:t xml:space="preserve"> </w:t>
      </w:r>
      <w:r>
        <w:rPr>
          <w:color w:val="000000" w:themeColor="text1"/>
        </w:rPr>
        <w:t>c</w:t>
      </w:r>
      <w:r w:rsidRPr="00403A08">
        <w:rPr>
          <w:color w:val="000000" w:themeColor="text1"/>
        </w:rPr>
        <w:t xml:space="preserve">enová ponuka, </w:t>
      </w:r>
      <w:proofErr w:type="spellStart"/>
      <w:r w:rsidRPr="00403A08">
        <w:rPr>
          <w:color w:val="000000" w:themeColor="text1"/>
        </w:rPr>
        <w:t>t.j</w:t>
      </w:r>
      <w:proofErr w:type="spellEnd"/>
      <w:r w:rsidRPr="00403A08">
        <w:rPr>
          <w:color w:val="000000" w:themeColor="text1"/>
        </w:rPr>
        <w:t xml:space="preserve">. cena, </w:t>
      </w:r>
      <w:r w:rsidRPr="00403A08">
        <w:rPr>
          <w:color w:val="000000" w:themeColor="text1"/>
        </w:rPr>
        <w:lastRenderedPageBreak/>
        <w:t>ktorú je uchádzač o úpr</w:t>
      </w:r>
      <w:r>
        <w:rPr>
          <w:color w:val="000000" w:themeColor="text1"/>
        </w:rPr>
        <w:t>a</w:t>
      </w:r>
      <w:r w:rsidRPr="00403A08">
        <w:rPr>
          <w:color w:val="000000" w:themeColor="text1"/>
        </w:rPr>
        <w:t>vu terénu pri materskej škôlke</w:t>
      </w:r>
      <w:r w:rsidR="00F20495">
        <w:rPr>
          <w:color w:val="000000" w:themeColor="text1"/>
        </w:rPr>
        <w:t>, termín ukončenia prác.</w:t>
      </w:r>
      <w:r>
        <w:rPr>
          <w:color w:val="000000" w:themeColor="text1"/>
        </w:rPr>
        <w:t xml:space="preserve"> Cena</w:t>
      </w:r>
      <w:r w:rsidRPr="00403A08">
        <w:rPr>
          <w:color w:val="000000" w:themeColor="text1"/>
        </w:rPr>
        <w:t xml:space="preserve"> musí byť navrhnutá a vyjadrená ako finančná čiastka v EUR.</w:t>
      </w:r>
    </w:p>
    <w:p w:rsidR="00403A08" w:rsidRPr="00403A08" w:rsidRDefault="00403A08" w:rsidP="00403A08">
      <w:pPr>
        <w:jc w:val="both"/>
      </w:pPr>
      <w:r w:rsidRPr="00403A08">
        <w:t>Kritériom posudzovania je najnižšia ponúknutá cena. V prípade rovnosti ceny rozhoduje kratší čas vyhotovenia zákazky.</w:t>
      </w:r>
    </w:p>
    <w:p w:rsidR="00403A08" w:rsidRPr="00403A08" w:rsidRDefault="00403A08" w:rsidP="00403A08">
      <w:pPr>
        <w:jc w:val="both"/>
      </w:pPr>
      <w:r w:rsidRPr="00403A08">
        <w:t>Cenovú ponuku môžu predkladať fyzické i právnické osoby s oprávnením podľa živnostenského zákona na poskytovanie služieb súvisiacich s predmetom zákazky.</w:t>
      </w:r>
    </w:p>
    <w:p w:rsidR="00403A08" w:rsidRDefault="00403A08" w:rsidP="00403A08">
      <w:pPr>
        <w:jc w:val="both"/>
      </w:pPr>
      <w:r w:rsidRPr="00403A08">
        <w:t xml:space="preserve">Predložením cenovej ponuky uchádzač vyjadruje súhlas s podmienkami tejto výzvy. </w:t>
      </w:r>
    </w:p>
    <w:p w:rsidR="00041DC6" w:rsidRDefault="00041DC6" w:rsidP="00C767E0">
      <w:pPr>
        <w:rPr>
          <w:b/>
        </w:rPr>
      </w:pPr>
    </w:p>
    <w:p w:rsidR="00C767E0" w:rsidRPr="00C767E0" w:rsidRDefault="00041DC6" w:rsidP="00C767E0">
      <w:r>
        <w:rPr>
          <w:b/>
        </w:rPr>
        <w:t>5</w:t>
      </w:r>
      <w:r w:rsidR="00C767E0" w:rsidRPr="00C767E0">
        <w:rPr>
          <w:b/>
        </w:rPr>
        <w:t>. Vyhodnotenie cenových ponúk a schválenie najvhodnejšieho návrhu</w:t>
      </w:r>
    </w:p>
    <w:p w:rsidR="00C767E0" w:rsidRPr="00C767E0" w:rsidRDefault="00C767E0" w:rsidP="00C767E0">
      <w:pPr>
        <w:jc w:val="both"/>
      </w:pPr>
      <w:r w:rsidRPr="00C767E0">
        <w:t xml:space="preserve">Doručené ponuky budú prerokované a vyhodnotené </w:t>
      </w:r>
      <w:r w:rsidR="00360593">
        <w:t>určenou</w:t>
      </w:r>
      <w:r w:rsidRPr="00C767E0">
        <w:t xml:space="preserve"> komisiou</w:t>
      </w:r>
      <w:r w:rsidR="00360593">
        <w:t xml:space="preserve"> </w:t>
      </w:r>
      <w:r w:rsidRPr="00C767E0">
        <w:t>na neverejnom zasadnutí</w:t>
      </w:r>
      <w:r w:rsidR="00360593" w:rsidRPr="00360593">
        <w:t xml:space="preserve"> </w:t>
      </w:r>
      <w:r w:rsidR="00360593">
        <w:t>do 5 pracovných dní po lehote na doručenia cenových ponúk.</w:t>
      </w:r>
    </w:p>
    <w:p w:rsidR="00360593" w:rsidRDefault="00C767E0" w:rsidP="00C767E0">
      <w:pPr>
        <w:jc w:val="both"/>
      </w:pPr>
      <w:r w:rsidRPr="00C767E0">
        <w:t xml:space="preserve">Konečné rozhodnutie vykoná starosta obce Ochodnica na základe odporúčania </w:t>
      </w:r>
      <w:r>
        <w:t xml:space="preserve">komisie </w:t>
      </w:r>
    </w:p>
    <w:p w:rsidR="00C767E0" w:rsidRPr="00C767E0" w:rsidRDefault="00C767E0" w:rsidP="00C767E0">
      <w:pPr>
        <w:jc w:val="both"/>
      </w:pPr>
      <w:r w:rsidRPr="00C767E0">
        <w:t>Obec si vyhradzuje právo odmietnuť všetky ponuky a výzvu zrušiť alebo ukončiť.</w:t>
      </w:r>
    </w:p>
    <w:p w:rsidR="0048469A" w:rsidRDefault="0048469A" w:rsidP="00403A08">
      <w:pPr>
        <w:jc w:val="both"/>
      </w:pPr>
      <w:r>
        <w:t>Cenové ponuky,  ktoré nebudú predložené v súlade s popisom prác,</w:t>
      </w:r>
      <w:r w:rsidR="00041DC6">
        <w:t xml:space="preserve"> príp. s výhradami,</w:t>
      </w:r>
      <w:r>
        <w:t xml:space="preserve"> nebudú zaradené do hodnotenia ponúk podľa určeného kritéria.</w:t>
      </w:r>
    </w:p>
    <w:p w:rsidR="0048469A" w:rsidRDefault="0048469A" w:rsidP="00403A08">
      <w:pPr>
        <w:jc w:val="both"/>
      </w:pPr>
      <w:r>
        <w:t xml:space="preserve">Cenové </w:t>
      </w:r>
      <w:r w:rsidR="00041DC6">
        <w:t>p</w:t>
      </w:r>
      <w:r>
        <w:t>onu</w:t>
      </w:r>
      <w:r w:rsidR="00041DC6">
        <w:t xml:space="preserve">ky uchádzačov, ktoré budú predložené v súlade s popisom prác, budú zoradené do poradia, pričom na prvom mieste bude ponuka uchádzača, ktorý predložil najnižšiu cenu a na poslednom mieste bude ponuka uchádzača, ktorý predložil najvyššiu cenu. </w:t>
      </w:r>
    </w:p>
    <w:p w:rsidR="00403A08" w:rsidRPr="00C767E0" w:rsidRDefault="0048469A" w:rsidP="00403A08">
      <w:pPr>
        <w:jc w:val="both"/>
      </w:pPr>
      <w:r>
        <w:t xml:space="preserve">Ako úspešný uchádzač bude vyhodnotený ten uchádzač, ktorého ponuka sa umiestnila ako 1. v poradí. </w:t>
      </w:r>
    </w:p>
    <w:p w:rsidR="00403A08" w:rsidRPr="00C767E0" w:rsidRDefault="00403A08" w:rsidP="00403A08">
      <w:pPr>
        <w:jc w:val="both"/>
      </w:pPr>
    </w:p>
    <w:p w:rsidR="00827A07" w:rsidRPr="00827A07" w:rsidRDefault="00F20495" w:rsidP="00827A07">
      <w:r>
        <w:rPr>
          <w:b/>
        </w:rPr>
        <w:t>6</w:t>
      </w:r>
      <w:r w:rsidR="00827A07" w:rsidRPr="00827A07">
        <w:rPr>
          <w:b/>
        </w:rPr>
        <w:t>. Lehota na doručenie cenovej ponuky</w:t>
      </w:r>
    </w:p>
    <w:p w:rsidR="00827A07" w:rsidRPr="00827A07" w:rsidRDefault="00827A07" w:rsidP="00827A07">
      <w:r w:rsidRPr="00827A07">
        <w:t>Termín doručenia: do 0</w:t>
      </w:r>
      <w:r>
        <w:t>4</w:t>
      </w:r>
      <w:r w:rsidRPr="00827A07">
        <w:t>. 07. 2025 do 12:00 hod.</w:t>
      </w:r>
    </w:p>
    <w:p w:rsidR="00827A07" w:rsidRPr="00827A07" w:rsidRDefault="00827A07" w:rsidP="00827A07">
      <w:r w:rsidRPr="00827A07">
        <w:t>Ponuky vrátane musí byť doručené v zalepenej obálke označenej:</w:t>
      </w:r>
    </w:p>
    <w:p w:rsidR="00827A07" w:rsidRPr="00827A07" w:rsidRDefault="00827A07" w:rsidP="00827A07">
      <w:r w:rsidRPr="00827A07">
        <w:rPr>
          <w:b/>
        </w:rPr>
        <w:t>„ÚPRAV</w:t>
      </w:r>
      <w:r>
        <w:rPr>
          <w:b/>
        </w:rPr>
        <w:t xml:space="preserve">A </w:t>
      </w:r>
      <w:r w:rsidRPr="00827A07">
        <w:rPr>
          <w:b/>
        </w:rPr>
        <w:t xml:space="preserve"> TERÉNU PRI MATERSKEJ ŠKÔLKE – neotvárať“</w:t>
      </w:r>
    </w:p>
    <w:p w:rsidR="00827A07" w:rsidRPr="00827A07" w:rsidRDefault="00827A07" w:rsidP="00827A07">
      <w:r w:rsidRPr="00827A07">
        <w:t>Adresa doručenia: Obec Ochodnica, č. 121, 023 35 Ochodnica (poštou alebo osobne).</w:t>
      </w:r>
    </w:p>
    <w:p w:rsidR="00827A07" w:rsidRPr="00827A07" w:rsidRDefault="00827A07" w:rsidP="00827A07"/>
    <w:p w:rsidR="00827A07" w:rsidRPr="00827A07" w:rsidRDefault="00F20495" w:rsidP="00827A07">
      <w:r>
        <w:rPr>
          <w:b/>
        </w:rPr>
        <w:t>7</w:t>
      </w:r>
      <w:r w:rsidR="00827A07" w:rsidRPr="00827A07">
        <w:rPr>
          <w:b/>
        </w:rPr>
        <w:t>. Obhliadky a kontakt na dohodu termínov</w:t>
      </w:r>
    </w:p>
    <w:p w:rsidR="00827A07" w:rsidRPr="00827A07" w:rsidRDefault="00827A07" w:rsidP="00827A07">
      <w:r w:rsidRPr="00827A07">
        <w:t>p. Radoslav Ďuroška, starosta obce: tel. 0907 886 944</w:t>
      </w:r>
    </w:p>
    <w:p w:rsidR="00827A07" w:rsidRPr="00827A07" w:rsidRDefault="00827A07" w:rsidP="00827A07">
      <w:r w:rsidRPr="00827A07">
        <w:t>p. Dana Červená, zamestnanec Obecného úradu: tel. 0902 748 575</w:t>
      </w:r>
    </w:p>
    <w:p w:rsidR="00827A07" w:rsidRPr="00827A07" w:rsidRDefault="00827A07" w:rsidP="00827A07"/>
    <w:p w:rsidR="00403A08" w:rsidRDefault="00403A08" w:rsidP="00CB3FD5">
      <w:pPr>
        <w:jc w:val="both"/>
      </w:pPr>
    </w:p>
    <w:p w:rsidR="00403A08" w:rsidRDefault="00F20495" w:rsidP="00CB3FD5">
      <w:pPr>
        <w:jc w:val="both"/>
      </w:pPr>
      <w:r>
        <w:t xml:space="preserve">V Ochodnici, dňa 23.6.2025 </w:t>
      </w:r>
    </w:p>
    <w:p w:rsidR="00403A08" w:rsidRDefault="00403A08" w:rsidP="00CB3FD5">
      <w:pPr>
        <w:jc w:val="both"/>
      </w:pPr>
    </w:p>
    <w:p w:rsidR="00403A08" w:rsidRDefault="00403A08" w:rsidP="00CB3FD5">
      <w:pPr>
        <w:jc w:val="both"/>
      </w:pPr>
    </w:p>
    <w:p w:rsidR="007205E0" w:rsidRDefault="007205E0" w:rsidP="00CB3FD5">
      <w:pPr>
        <w:jc w:val="both"/>
      </w:pPr>
    </w:p>
    <w:p w:rsidR="00F20495" w:rsidRDefault="00F20495" w:rsidP="00CB3FD5">
      <w:pPr>
        <w:jc w:val="both"/>
      </w:pPr>
    </w:p>
    <w:p w:rsidR="00F20495" w:rsidRDefault="00F20495" w:rsidP="00CB3FD5">
      <w:pPr>
        <w:jc w:val="both"/>
      </w:pPr>
      <w:r>
        <w:t xml:space="preserve">                                                                        Radoslav Ďuroška</w:t>
      </w:r>
    </w:p>
    <w:p w:rsidR="00F20495" w:rsidRDefault="00F20495" w:rsidP="00CB3FD5">
      <w:pPr>
        <w:jc w:val="both"/>
      </w:pPr>
      <w:r>
        <w:t xml:space="preserve">                                                                            starosta obce</w:t>
      </w:r>
    </w:p>
    <w:p w:rsidR="007205E0" w:rsidRPr="00CB3FD5" w:rsidRDefault="007205E0" w:rsidP="00CB3FD5">
      <w:pPr>
        <w:jc w:val="both"/>
      </w:pPr>
    </w:p>
    <w:sectPr w:rsidR="007205E0" w:rsidRPr="00CB3FD5" w:rsidSect="008C4F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D5"/>
    <w:rsid w:val="00041DC6"/>
    <w:rsid w:val="00063C7A"/>
    <w:rsid w:val="00106D37"/>
    <w:rsid w:val="00360593"/>
    <w:rsid w:val="00403A08"/>
    <w:rsid w:val="0048469A"/>
    <w:rsid w:val="007205E0"/>
    <w:rsid w:val="007975D9"/>
    <w:rsid w:val="0081350F"/>
    <w:rsid w:val="00827A07"/>
    <w:rsid w:val="008C4F6A"/>
    <w:rsid w:val="008D39D7"/>
    <w:rsid w:val="00BD0700"/>
    <w:rsid w:val="00C767E0"/>
    <w:rsid w:val="00CB3FD5"/>
    <w:rsid w:val="00F2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2AB0D-B4C4-4B0F-AA43-A8ECD872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27A07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Jančiga</dc:creator>
  <cp:keywords/>
  <dc:description/>
  <cp:lastModifiedBy>Stanislav Jančiga</cp:lastModifiedBy>
  <cp:revision>3</cp:revision>
  <dcterms:created xsi:type="dcterms:W3CDTF">2025-06-23T06:39:00Z</dcterms:created>
  <dcterms:modified xsi:type="dcterms:W3CDTF">2025-06-23T10:12:00Z</dcterms:modified>
</cp:coreProperties>
</file>